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Załącznik nr 1 do SWZ 6.P3.WEP.2025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Opis przedmiotu zamówienia dla części 1 - ZAJĘCIA SPECJALISTYCZNE- RUCH ROZWIJAJĄCY W. SHERBORNE </w:t>
      </w:r>
    </w:p>
    <w:tbl>
      <w:tblPr>
        <w:tblStyle w:val="Tabela-Siatka"/>
        <w:tblpPr w:vertAnchor="text" w:horzAnchor="text" w:leftFromText="141" w:rightFromText="141" w:tblpX="0" w:tblpY="1"/>
        <w:tblOverlap w:val="never"/>
        <w:tblW w:w="938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8"/>
        <w:gridCol w:w="2411"/>
        <w:gridCol w:w="1304"/>
        <w:gridCol w:w="4706"/>
      </w:tblGrid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Lp.</w:t>
            </w:r>
          </w:p>
        </w:tc>
        <w:tc>
          <w:tcPr>
            <w:tcW w:w="2411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Nazwa przedmiotu</w:t>
            </w:r>
          </w:p>
        </w:tc>
        <w:tc>
          <w:tcPr>
            <w:tcW w:w="130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Ilość</w:t>
            </w:r>
          </w:p>
        </w:tc>
        <w:tc>
          <w:tcPr>
            <w:tcW w:w="470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Opis produktu, w tym opis równoważności w przypadku użycia odniesienia do znaku towarowego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8421" w:type="dxa"/>
            <w:gridSpan w:val="3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SHERBORNE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Gąsiennica spacerowa – min.16 uchwytów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Gąsiennica -  wąż spacerowy powinien być wykonany z bawełny, wypchany poliestrowym wypełniaczem; min. Wymiary dł. 4 m (+/-20%)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2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Koc polarowy 140x90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10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Koc wykonany z polaru.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3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 xml:space="preserve">Chusta animacyjna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3.5 m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 xml:space="preserve">Chusta animacyjna do zabaw integracyjnych w przedszkolu i szkole.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śr. 3,5 m (+/-20%)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Min. 8 uchwytów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Maksymalne obciążenie 10 k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4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 xml:space="preserve">Chusta animacyjna 6 m  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Chusta animacyjna do zabaw integracyjnych w przedszkolu i szkole. śr. 6 m (+/-20%)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 xml:space="preserve">Min. 20 uchwytów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5</w:t>
            </w:r>
          </w:p>
        </w:tc>
        <w:tc>
          <w:tcPr>
            <w:tcW w:w="241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Słoneczny kwiat z uchwytami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ptos" w:cs="Times New Roman" w:ascii="Times New Roman" w:hAnsi="Times New Roman"/>
                <w:color w:val="000000"/>
                <w:kern w:val="2"/>
                <w:sz w:val="24"/>
                <w:szCs w:val="24"/>
                <w:lang w:val="pl-PL" w:eastAsia="en-US" w:bidi="ar-SA"/>
              </w:rPr>
              <w:t>1</w:t>
            </w:r>
          </w:p>
        </w:tc>
        <w:tc>
          <w:tcPr>
            <w:tcW w:w="470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  <w:t>Chusta powinna być wykonana z nylonu o śr. 3 m (+/-20%)</w:t>
            </w:r>
          </w:p>
        </w:tc>
      </w:tr>
      <w:tr>
        <w:trPr/>
        <w:tc>
          <w:tcPr>
            <w:tcW w:w="95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8421" w:type="dxa"/>
            <w:gridSpan w:val="3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 w:ascii="Times New Roman" w:hAnsi="Times New Roman"/>
                <w:kern w:val="2"/>
                <w:sz w:val="24"/>
                <w:szCs w:val="24"/>
                <w:lang w:val="pl-PL" w:eastAsia="en-US" w:bidi="ar-S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077" w:right="1077" w:gutter="0" w:header="369" w:top="426" w:footer="0" w:bottom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ptos">
    <w:charset w:val="ee"/>
    <w:family w:val="roman"/>
    <w:pitch w:val="variable"/>
  </w:font>
  <w:font w:name="Aptos Display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522ce"/>
    <w:pPr>
      <w:widowControl/>
      <w:bidi w:val="0"/>
      <w:spacing w:before="0" w:after="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af78a3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af78a3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af78a3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af78a3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af78a3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af78a3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af78a3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af78a3"/>
    <w:pPr>
      <w:keepNext w:val="true"/>
      <w:keepLines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af78a3"/>
    <w:pPr>
      <w:keepNext w:val="true"/>
      <w:keepLines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af78a3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af78a3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af78a3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af78a3"/>
    <w:rPr>
      <w:rFonts w:eastAsia="" w:cs="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af78a3"/>
    <w:rPr>
      <w:rFonts w:eastAsia="" w:cs="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af78a3"/>
    <w:rPr>
      <w:rFonts w:eastAsia="" w:cs="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af78a3"/>
    <w:rPr>
      <w:rFonts w:eastAsia="" w:cs="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af78a3"/>
    <w:rPr>
      <w:rFonts w:eastAsia="" w:cs="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af78a3"/>
    <w:rPr>
      <w:rFonts w:eastAsia="" w:cs="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af78a3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af78a3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af78a3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af78a3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af78a3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af78a3"/>
    <w:rPr>
      <w:b/>
      <w:bCs/>
      <w:smallCaps/>
      <w:color w:themeColor="accent1" w:themeShade="bf" w:val="0F4761"/>
      <w:spacing w:val="5"/>
    </w:rPr>
  </w:style>
  <w:style w:type="character" w:styleId="NagwekZnak" w:customStyle="1">
    <w:name w:val="Nagłówek Znak"/>
    <w:basedOn w:val="DefaultParagraphFont"/>
    <w:qFormat/>
    <w:rsid w:val="00af78a3"/>
    <w:rPr/>
  </w:style>
  <w:style w:type="character" w:styleId="StopkaZnak" w:customStyle="1">
    <w:name w:val="Stopka Znak"/>
    <w:basedOn w:val="DefaultParagraphFont"/>
    <w:uiPriority w:val="99"/>
    <w:qFormat/>
    <w:rsid w:val="00af78a3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a4c15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7a4c15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a4c15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51ba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57e3e"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ytuZnak"/>
    <w:uiPriority w:val="10"/>
    <w:qFormat/>
    <w:rsid w:val="00af78a3"/>
    <w:pPr>
      <w:spacing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ytuZnak"/>
    <w:uiPriority w:val="11"/>
    <w:qFormat/>
    <w:rsid w:val="00af78a3"/>
    <w:pPr>
      <w:spacing w:before="0" w:after="160"/>
    </w:pPr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af78a3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af78a3"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af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af78a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f78a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iPriority w:val="99"/>
    <w:unhideWhenUsed/>
    <w:qFormat/>
    <w:rsid w:val="00783119"/>
    <w:pPr>
      <w:spacing w:beforeAutospacing="1" w:afterAutospacing="1"/>
    </w:pPr>
    <w:rPr>
      <w:rFonts w:ascii="Times New Roman" w:hAnsi="Times New Roman" w:eastAsia="Times New Roman" w:cs="Times New Roman"/>
      <w:kern w:val="0"/>
      <w:lang w:eastAsia="pl-PL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7a4c15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a4c15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51bac"/>
    <w:pPr/>
    <w:rPr>
      <w:rFonts w:ascii="Tahoma" w:hAnsi="Tahoma" w:cs="Tahoma"/>
      <w:sz w:val="16"/>
      <w:szCs w:val="16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af78a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itchFamily="0" charset="1"/>
        <a:ea typeface=""/>
        <a:cs typeface=""/>
      </a:majorFont>
      <a:minorFont>
        <a:latin typeface="Aptos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LibreOffice/24.2.0.3$Windows_X86_64 LibreOffice_project/da48488a73ddd66ea24cf16bbc4f7b9c08e9bea1</Application>
  <AppVersion>15.0000</AppVersion>
  <Pages>1</Pages>
  <Words>124</Words>
  <Characters>745</Characters>
  <CharactersWithSpaces>868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2025-07-04T08:21:00Z</dcterms:created>
  <dc:creator>Konrad Cichoń</dc:creator>
  <dc:description/>
  <dc:language>pl-PL</dc:language>
  <cp:lastModifiedBy>LENOVO</cp:lastModifiedBy>
  <dcterms:modified xsi:type="dcterms:W3CDTF">2025-07-04T08:51:00Z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